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56B48" w14:textId="77777777" w:rsidR="00947613" w:rsidRDefault="00C832DB" w:rsidP="00753160">
      <w:pPr>
        <w:spacing w:after="160" w:line="254" w:lineRule="auto"/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</w:pPr>
      <w:r w:rsidRPr="00B2762C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Pyt</w:t>
      </w:r>
      <w:r w:rsidR="00947613">
        <w:rPr>
          <w:rFonts w:ascii="Arial" w:eastAsiaTheme="minorEastAsia" w:hAnsi="Arial" w:cs="Arial"/>
          <w:b/>
          <w:bCs/>
          <w:color w:val="4D4D4D"/>
          <w:sz w:val="21"/>
          <w:szCs w:val="21"/>
          <w:lang w:eastAsia="pl-PL"/>
        </w:rPr>
        <w:t>anie</w:t>
      </w:r>
    </w:p>
    <w:p w14:paraId="0C9001CC" w14:textId="77777777" w:rsidR="00D91226" w:rsidRDefault="00D91226" w:rsidP="0005032E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r w:rsidRPr="00D91226">
        <w:rPr>
          <w:rFonts w:ascii="Arial" w:eastAsia="Times New Roman" w:hAnsi="Arial" w:cs="Arial"/>
          <w:color w:val="4D4D4D"/>
          <w:sz w:val="21"/>
          <w:szCs w:val="21"/>
        </w:rPr>
        <w:t xml:space="preserve">Dzień dobry! </w:t>
      </w:r>
    </w:p>
    <w:p w14:paraId="1DE6DEA5" w14:textId="0BA19F97" w:rsidR="00C832DB" w:rsidRDefault="00D91226" w:rsidP="0005032E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r w:rsidRPr="00D91226">
        <w:rPr>
          <w:rFonts w:ascii="Arial" w:eastAsia="Times New Roman" w:hAnsi="Arial" w:cs="Arial"/>
          <w:color w:val="4D4D4D"/>
          <w:sz w:val="21"/>
          <w:szCs w:val="21"/>
        </w:rPr>
        <w:t>Przy Dino mnóstwo drzew oznaczono do wycinki. Czy to oznacza, że coś tam powstanie? Kolejny zatruwacz środowiska, producent śmieci i obiekt zabierający nam spokój?</w:t>
      </w:r>
      <w:r w:rsidRPr="00D91226">
        <w:rPr>
          <w:rFonts w:ascii="Arial" w:eastAsia="Times New Roman" w:hAnsi="Arial" w:cs="Arial"/>
          <w:color w:val="4D4D4D"/>
          <w:sz w:val="21"/>
          <w:szCs w:val="21"/>
        </w:rPr>
        <w:br/>
        <w:t>Pozdrawiam</w:t>
      </w:r>
      <w:r w:rsidRPr="00D91226">
        <w:rPr>
          <w:rFonts w:ascii="Arial" w:eastAsia="Times New Roman" w:hAnsi="Arial" w:cs="Arial"/>
          <w:color w:val="4D4D4D"/>
          <w:sz w:val="21"/>
          <w:szCs w:val="21"/>
        </w:rPr>
        <w:br/>
      </w:r>
      <w:r w:rsidR="00D80C6D" w:rsidRPr="00D80C6D">
        <w:rPr>
          <w:rFonts w:ascii="Arial" w:eastAsia="Times New Roman" w:hAnsi="Arial" w:cs="Arial"/>
          <w:color w:val="4D4D4D"/>
          <w:sz w:val="21"/>
          <w:szCs w:val="21"/>
        </w:rPr>
        <w:br/>
      </w:r>
      <w:r w:rsidR="001A7670">
        <w:rPr>
          <w:rFonts w:ascii="Arial" w:eastAsia="Times New Roman" w:hAnsi="Arial" w:cs="Arial"/>
          <w:color w:val="4D4D4D"/>
          <w:sz w:val="21"/>
          <w:szCs w:val="21"/>
        </w:rPr>
        <w:br/>
      </w:r>
      <w:r w:rsidR="00C832DB" w:rsidRPr="00B2762C">
        <w:rPr>
          <w:rFonts w:ascii="Arial" w:eastAsiaTheme="minorEastAsia" w:hAnsi="Arial" w:cs="Arial"/>
          <w:b/>
          <w:color w:val="4D4D4D"/>
          <w:sz w:val="21"/>
          <w:szCs w:val="21"/>
          <w:lang w:eastAsia="pl-PL"/>
        </w:rPr>
        <w:t>Odpowiedź:</w:t>
      </w:r>
      <w:r w:rsidR="00C832DB" w:rsidRPr="00B2762C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</w:p>
    <w:p w14:paraId="452D3EC7" w14:textId="784FD89D" w:rsidR="00AC6F2C" w:rsidRDefault="00AC6F2C" w:rsidP="00AC6F2C">
      <w:pPr>
        <w:rPr>
          <w:rFonts w:ascii="Arial" w:eastAsia="Times New Roman" w:hAnsi="Arial" w:cs="Arial"/>
          <w:color w:val="4D4D4D"/>
          <w:sz w:val="21"/>
          <w:szCs w:val="21"/>
        </w:rPr>
      </w:pPr>
      <w:bookmarkStart w:id="0" w:name="_Hlk28947365"/>
      <w:bookmarkStart w:id="1" w:name="_Hlk28949700"/>
    </w:p>
    <w:p w14:paraId="4216BFF6" w14:textId="6BAF4EF9" w:rsidR="00D91226" w:rsidRPr="00D91226" w:rsidRDefault="00D91226" w:rsidP="00D91226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Times New Roman" w:hAnsi="Arial" w:cs="Arial"/>
          <w:color w:val="4D4D4D"/>
          <w:sz w:val="21"/>
          <w:szCs w:val="21"/>
        </w:rPr>
      </w:pPr>
      <w:bookmarkStart w:id="2" w:name="_Hlk30404461"/>
      <w:r w:rsidRPr="00D91226">
        <w:rPr>
          <w:rFonts w:ascii="Arial" w:eastAsia="Times New Roman" w:hAnsi="Arial" w:cs="Arial"/>
          <w:color w:val="4D4D4D"/>
          <w:sz w:val="21"/>
          <w:szCs w:val="21"/>
        </w:rPr>
        <w:t>Gmina wydała w dniu 27 maja 2019r. decyzj</w:t>
      </w:r>
      <w:r w:rsidR="006E3E84">
        <w:rPr>
          <w:rFonts w:ascii="Arial" w:eastAsia="Times New Roman" w:hAnsi="Arial" w:cs="Arial"/>
          <w:color w:val="4D4D4D"/>
          <w:sz w:val="21"/>
          <w:szCs w:val="21"/>
        </w:rPr>
        <w:t>ę</w:t>
      </w:r>
      <w:r w:rsidRPr="00D91226">
        <w:rPr>
          <w:rFonts w:ascii="Arial" w:eastAsia="Times New Roman" w:hAnsi="Arial" w:cs="Arial"/>
          <w:color w:val="4D4D4D"/>
          <w:sz w:val="21"/>
          <w:szCs w:val="21"/>
        </w:rPr>
        <w:t xml:space="preserve"> o warunkach zabudowy na budowę budynku usługowego – myjni samochodowej samoobsługowej na działce oznaczonej numerem ewidencyjnym 1754 obręb Świdnica. Powyższa decyzja została wydana zgodnie z obowiązującymi przepisami, po uzgodnieniu z Generalną Dyrekcją Dróg Krajowych i </w:t>
      </w:r>
      <w:r w:rsidR="006E3E84">
        <w:rPr>
          <w:rFonts w:ascii="Arial" w:eastAsia="Times New Roman" w:hAnsi="Arial" w:cs="Arial"/>
          <w:color w:val="4D4D4D"/>
          <w:sz w:val="21"/>
          <w:szCs w:val="21"/>
        </w:rPr>
        <w:t>A</w:t>
      </w:r>
      <w:r w:rsidRPr="00D91226">
        <w:rPr>
          <w:rFonts w:ascii="Arial" w:eastAsia="Times New Roman" w:hAnsi="Arial" w:cs="Arial"/>
          <w:color w:val="4D4D4D"/>
          <w:sz w:val="21"/>
          <w:szCs w:val="21"/>
        </w:rPr>
        <w:t xml:space="preserve">utostrad  oraz Lubuskim Wojewódzkim </w:t>
      </w:r>
      <w:r w:rsidR="006E3E84">
        <w:rPr>
          <w:rFonts w:ascii="Arial" w:eastAsia="Times New Roman" w:hAnsi="Arial" w:cs="Arial"/>
          <w:color w:val="4D4D4D"/>
          <w:sz w:val="21"/>
          <w:szCs w:val="21"/>
        </w:rPr>
        <w:t>K</w:t>
      </w:r>
      <w:r w:rsidRPr="00D91226">
        <w:rPr>
          <w:rFonts w:ascii="Arial" w:eastAsia="Times New Roman" w:hAnsi="Arial" w:cs="Arial"/>
          <w:color w:val="4D4D4D"/>
          <w:sz w:val="21"/>
          <w:szCs w:val="21"/>
        </w:rPr>
        <w:t>onserwatorem Zabytków. Rodzaj planowanej inwestycji nie kwalifikuje jej do przedsięwzięć mogących znacząco oddziaływać na środowisko</w:t>
      </w:r>
      <w:r w:rsidR="006E3E84">
        <w:rPr>
          <w:rFonts w:ascii="Arial" w:eastAsia="Times New Roman" w:hAnsi="Arial" w:cs="Arial"/>
          <w:color w:val="4D4D4D"/>
          <w:sz w:val="21"/>
          <w:szCs w:val="21"/>
        </w:rPr>
        <w:t>,</w:t>
      </w:r>
      <w:r w:rsidRPr="00D91226">
        <w:rPr>
          <w:rFonts w:ascii="Arial" w:eastAsia="Times New Roman" w:hAnsi="Arial" w:cs="Arial"/>
          <w:color w:val="4D4D4D"/>
          <w:sz w:val="21"/>
          <w:szCs w:val="21"/>
        </w:rPr>
        <w:t xml:space="preserve"> wobec tego nie została wydana decyzja  o środowiskowych uwarunkowaniach. Inwestor przedłożył komplet wymaganych  prawem dokumentów do Starosty </w:t>
      </w:r>
      <w:r w:rsidR="006E3E84">
        <w:rPr>
          <w:rFonts w:ascii="Arial" w:eastAsia="Times New Roman" w:hAnsi="Arial" w:cs="Arial"/>
          <w:color w:val="4D4D4D"/>
          <w:sz w:val="21"/>
          <w:szCs w:val="21"/>
        </w:rPr>
        <w:t>Z</w:t>
      </w:r>
      <w:r w:rsidRPr="00D91226">
        <w:rPr>
          <w:rFonts w:ascii="Arial" w:eastAsia="Times New Roman" w:hAnsi="Arial" w:cs="Arial"/>
          <w:color w:val="4D4D4D"/>
          <w:sz w:val="21"/>
          <w:szCs w:val="21"/>
        </w:rPr>
        <w:t>ielonogórskiego</w:t>
      </w:r>
      <w:r w:rsidR="006E3E84">
        <w:rPr>
          <w:rFonts w:ascii="Arial" w:eastAsia="Times New Roman" w:hAnsi="Arial" w:cs="Arial"/>
          <w:color w:val="4D4D4D"/>
          <w:sz w:val="21"/>
          <w:szCs w:val="21"/>
        </w:rPr>
        <w:t>,</w:t>
      </w:r>
      <w:r w:rsidRPr="00D91226">
        <w:rPr>
          <w:rFonts w:ascii="Arial" w:eastAsia="Times New Roman" w:hAnsi="Arial" w:cs="Arial"/>
          <w:color w:val="4D4D4D"/>
          <w:sz w:val="21"/>
          <w:szCs w:val="21"/>
        </w:rPr>
        <w:t xml:space="preserve"> na podstawie</w:t>
      </w:r>
      <w:bookmarkStart w:id="3" w:name="_GoBack"/>
      <w:bookmarkEnd w:id="3"/>
      <w:r w:rsidRPr="00D91226">
        <w:rPr>
          <w:rFonts w:ascii="Arial" w:eastAsia="Times New Roman" w:hAnsi="Arial" w:cs="Arial"/>
          <w:color w:val="4D4D4D"/>
          <w:sz w:val="21"/>
          <w:szCs w:val="21"/>
        </w:rPr>
        <w:t xml:space="preserve"> których w dniu 13.01.2020r. Starosta Zielonogórski  wydał decyzję  zatwierdzającą projekt budowlany i udzielił inwestorowi pozwolenia na budowę myjni samochodowej. Gmina informuje, że do dnia dzisiejszego inwestor nie złożył wniosku o wycinkę drzew na wskazanej działce. </w:t>
      </w:r>
    </w:p>
    <w:p w14:paraId="7EE85CBB" w14:textId="2F6DFBB0" w:rsidR="00C832DB" w:rsidRDefault="00C832DB" w:rsidP="00C832DB"/>
    <w:p w14:paraId="295D6508" w14:textId="77777777" w:rsidR="00334BE6" w:rsidRDefault="00334BE6" w:rsidP="00C832DB"/>
    <w:p w14:paraId="7FDC7093" w14:textId="705628F1" w:rsidR="008B028B" w:rsidRPr="00E65315" w:rsidRDefault="008B028B" w:rsidP="008B028B">
      <w:pPr>
        <w:spacing w:after="160" w:line="254" w:lineRule="auto"/>
        <w:rPr>
          <w:rFonts w:ascii="Arial" w:eastAsia="Times New Roman" w:hAnsi="Arial" w:cs="Arial"/>
          <w:color w:val="4D4D4D"/>
          <w:sz w:val="21"/>
          <w:szCs w:val="21"/>
        </w:rPr>
      </w:pPr>
      <w:r w:rsidRPr="00E65315"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                                       </w:t>
      </w:r>
      <w:r>
        <w:rPr>
          <w:rFonts w:ascii="Arial" w:eastAsia="Times New Roman" w:hAnsi="Arial" w:cs="Arial"/>
          <w:color w:val="4D4D4D"/>
          <w:sz w:val="21"/>
          <w:szCs w:val="21"/>
        </w:rPr>
        <w:t xml:space="preserve">                          </w:t>
      </w:r>
      <w:r w:rsidRPr="00E65315">
        <w:rPr>
          <w:rFonts w:ascii="Arial" w:eastAsia="Times New Roman" w:hAnsi="Arial" w:cs="Arial"/>
          <w:color w:val="4D4D4D"/>
          <w:sz w:val="21"/>
          <w:szCs w:val="21"/>
        </w:rPr>
        <w:t xml:space="preserve"> </w:t>
      </w:r>
      <w:bookmarkStart w:id="4" w:name="_Hlk3376655"/>
      <w:bookmarkStart w:id="5" w:name="_Hlk3465620"/>
      <w:bookmarkStart w:id="6" w:name="_Hlk536445588"/>
      <w:bookmarkStart w:id="7" w:name="_Hlk341936"/>
      <w:r w:rsidR="00AC6F2C">
        <w:rPr>
          <w:rFonts w:ascii="Arial" w:eastAsia="Times New Roman" w:hAnsi="Arial" w:cs="Arial"/>
          <w:color w:val="4D4D4D"/>
          <w:sz w:val="21"/>
          <w:szCs w:val="21"/>
        </w:rPr>
        <w:t xml:space="preserve">          </w:t>
      </w:r>
      <w:bookmarkStart w:id="8" w:name="_Hlk30488375"/>
      <w:r w:rsidRPr="00E65315">
        <w:rPr>
          <w:rFonts w:ascii="Arial" w:eastAsia="Times New Roman" w:hAnsi="Arial" w:cs="Arial"/>
          <w:color w:val="4D4D4D"/>
          <w:sz w:val="21"/>
          <w:szCs w:val="21"/>
        </w:rPr>
        <w:t>Pozdrawiam</w:t>
      </w:r>
    </w:p>
    <w:p w14:paraId="59CBA829" w14:textId="1227214B" w:rsidR="008B028B" w:rsidRDefault="00D8621D" w:rsidP="008B028B">
      <w:pPr>
        <w:jc w:val="center"/>
        <w:rPr>
          <w:rFonts w:ascii="Arial" w:eastAsia="Times New Roman" w:hAnsi="Arial" w:cs="Arial"/>
          <w:color w:val="4D4D4D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4D4D4D"/>
          <w:sz w:val="21"/>
          <w:szCs w:val="21"/>
          <w:lang w:eastAsia="pl-PL"/>
        </w:rPr>
        <w:t xml:space="preserve">                                                                       </w:t>
      </w:r>
      <w:r w:rsidR="00507437">
        <w:rPr>
          <w:rFonts w:ascii="Arial" w:eastAsia="Times New Roman" w:hAnsi="Arial" w:cs="Arial"/>
          <w:color w:val="4D4D4D"/>
          <w:sz w:val="21"/>
          <w:szCs w:val="21"/>
          <w:lang w:eastAsia="pl-PL"/>
        </w:rPr>
        <w:t>Krzysztof Stefański</w:t>
      </w:r>
    </w:p>
    <w:p w14:paraId="6471379B" w14:textId="2FBEDC60" w:rsidR="00D8621D" w:rsidRPr="00B2762C" w:rsidRDefault="00D8621D" w:rsidP="008B028B">
      <w:pPr>
        <w:jc w:val="center"/>
        <w:rPr>
          <w:rFonts w:ascii="Arial" w:eastAsia="Times New Roman" w:hAnsi="Arial" w:cs="Arial"/>
          <w:color w:val="4D4D4D"/>
          <w:sz w:val="21"/>
          <w:szCs w:val="21"/>
        </w:rPr>
      </w:pPr>
      <w:r>
        <w:rPr>
          <w:rFonts w:ascii="Arial" w:eastAsia="Times New Roman" w:hAnsi="Arial" w:cs="Arial"/>
          <w:color w:val="4D4D4D"/>
          <w:sz w:val="21"/>
          <w:szCs w:val="21"/>
          <w:lang w:eastAsia="pl-PL"/>
        </w:rPr>
        <w:t xml:space="preserve">                                                                        </w:t>
      </w:r>
      <w:r w:rsidR="00947613">
        <w:rPr>
          <w:rFonts w:ascii="Arial" w:eastAsia="Times New Roman" w:hAnsi="Arial" w:cs="Arial"/>
          <w:color w:val="4D4D4D"/>
          <w:sz w:val="21"/>
          <w:szCs w:val="21"/>
          <w:lang w:eastAsia="pl-PL"/>
        </w:rPr>
        <w:t>Wójta Gminy Świdnica</w:t>
      </w:r>
    </w:p>
    <w:bookmarkEnd w:id="0"/>
    <w:bookmarkEnd w:id="4"/>
    <w:bookmarkEnd w:id="5"/>
    <w:bookmarkEnd w:id="6"/>
    <w:bookmarkEnd w:id="7"/>
    <w:bookmarkEnd w:id="8"/>
    <w:p w14:paraId="74FF206E" w14:textId="77777777" w:rsidR="008B028B" w:rsidRPr="00B2762C" w:rsidRDefault="008B028B" w:rsidP="008B028B">
      <w:pPr>
        <w:spacing w:after="160" w:line="254" w:lineRule="auto"/>
        <w:jc w:val="center"/>
        <w:rPr>
          <w:rFonts w:ascii="Arial" w:eastAsiaTheme="minorEastAsia" w:hAnsi="Arial" w:cs="Arial"/>
          <w:color w:val="4D4D4D"/>
          <w:sz w:val="21"/>
          <w:szCs w:val="21"/>
          <w:lang w:eastAsia="pl-PL"/>
        </w:rPr>
      </w:pPr>
    </w:p>
    <w:bookmarkEnd w:id="1"/>
    <w:bookmarkEnd w:id="2"/>
    <w:p w14:paraId="74A28BB0" w14:textId="77777777" w:rsidR="00C832DB" w:rsidRPr="00D3779F" w:rsidRDefault="00C832DB" w:rsidP="00C832DB">
      <w:pPr>
        <w:spacing w:after="160" w:line="254" w:lineRule="auto"/>
      </w:pPr>
    </w:p>
    <w:sectPr w:rsidR="00C832DB" w:rsidRPr="00D3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98"/>
    <w:rsid w:val="0005032E"/>
    <w:rsid w:val="001A7670"/>
    <w:rsid w:val="00334BE6"/>
    <w:rsid w:val="004A07A8"/>
    <w:rsid w:val="00507437"/>
    <w:rsid w:val="00517C0E"/>
    <w:rsid w:val="00527138"/>
    <w:rsid w:val="00623812"/>
    <w:rsid w:val="006E3E84"/>
    <w:rsid w:val="00753160"/>
    <w:rsid w:val="007955C8"/>
    <w:rsid w:val="008B028B"/>
    <w:rsid w:val="009235FC"/>
    <w:rsid w:val="00947613"/>
    <w:rsid w:val="009B2389"/>
    <w:rsid w:val="00A01EFB"/>
    <w:rsid w:val="00A11656"/>
    <w:rsid w:val="00AC6F2C"/>
    <w:rsid w:val="00B00463"/>
    <w:rsid w:val="00B7653A"/>
    <w:rsid w:val="00C832DB"/>
    <w:rsid w:val="00CB6298"/>
    <w:rsid w:val="00CD638B"/>
    <w:rsid w:val="00CF47B8"/>
    <w:rsid w:val="00D40CEE"/>
    <w:rsid w:val="00D80C6D"/>
    <w:rsid w:val="00D8408E"/>
    <w:rsid w:val="00D8621D"/>
    <w:rsid w:val="00D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1F59"/>
  <w15:chartTrackingRefBased/>
  <w15:docId w15:val="{D33EAEB9-6FFB-4BF7-86D6-A80E75B9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2D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2389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47613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4761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2744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d.ostrowska</dc:creator>
  <cp:keywords/>
  <dc:description/>
  <cp:lastModifiedBy>d.ostrowska</cp:lastModifiedBy>
  <cp:revision>21</cp:revision>
  <cp:lastPrinted>2020-01-24T06:25:00Z</cp:lastPrinted>
  <dcterms:created xsi:type="dcterms:W3CDTF">2019-11-08T08:42:00Z</dcterms:created>
  <dcterms:modified xsi:type="dcterms:W3CDTF">2020-01-27T14:29:00Z</dcterms:modified>
</cp:coreProperties>
</file>